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98" w:rsidRDefault="00DB3A98" w:rsidP="00DB3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98" w:rsidRPr="00DB3A98" w:rsidRDefault="00DB3A98" w:rsidP="00DB3A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грамотность «Семейный бюджет»</w:t>
      </w:r>
    </w:p>
    <w:p w:rsidR="00DB3A98" w:rsidRDefault="00DB3A98" w:rsidP="00DB3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265" w:rsidRPr="00091E39" w:rsidRDefault="00E04265" w:rsidP="00DB3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E39">
        <w:rPr>
          <w:rFonts w:ascii="Times New Roman" w:hAnsi="Times New Roman" w:cs="Times New Roman"/>
          <w:sz w:val="28"/>
          <w:szCs w:val="28"/>
        </w:rPr>
        <w:t>На днях в группе Знайки прошло занятие по финансовой грамотности, посвященное теме: «Семейный бюджет». Воспитанники и их родители постарались проиллюстрировать их семейный бюджет</w:t>
      </w:r>
      <w:r w:rsidR="00091E39">
        <w:rPr>
          <w:rFonts w:ascii="Times New Roman" w:hAnsi="Times New Roman" w:cs="Times New Roman"/>
          <w:sz w:val="28"/>
          <w:szCs w:val="28"/>
        </w:rPr>
        <w:t>, отразив в нем</w:t>
      </w:r>
      <w:r w:rsidRPr="00091E39">
        <w:rPr>
          <w:rFonts w:ascii="Times New Roman" w:hAnsi="Times New Roman" w:cs="Times New Roman"/>
          <w:sz w:val="28"/>
          <w:szCs w:val="28"/>
        </w:rPr>
        <w:t xml:space="preserve"> все самое необходимое. Все работы получились очень инте</w:t>
      </w:r>
      <w:r w:rsidR="00091E39">
        <w:rPr>
          <w:rFonts w:ascii="Times New Roman" w:hAnsi="Times New Roman" w:cs="Times New Roman"/>
          <w:sz w:val="28"/>
          <w:szCs w:val="28"/>
        </w:rPr>
        <w:t>ресными и разнообразными. Есть</w:t>
      </w:r>
      <w:r w:rsidRPr="00091E39">
        <w:rPr>
          <w:rFonts w:ascii="Times New Roman" w:hAnsi="Times New Roman" w:cs="Times New Roman"/>
          <w:sz w:val="28"/>
          <w:szCs w:val="28"/>
        </w:rPr>
        <w:t xml:space="preserve"> сем</w:t>
      </w:r>
      <w:r w:rsidR="00091E39">
        <w:rPr>
          <w:rFonts w:ascii="Times New Roman" w:hAnsi="Times New Roman" w:cs="Times New Roman"/>
          <w:sz w:val="28"/>
          <w:szCs w:val="28"/>
        </w:rPr>
        <w:t>ьи, которые отнесли</w:t>
      </w:r>
      <w:r w:rsidRPr="00091E39">
        <w:rPr>
          <w:rFonts w:ascii="Times New Roman" w:hAnsi="Times New Roman" w:cs="Times New Roman"/>
          <w:sz w:val="28"/>
          <w:szCs w:val="28"/>
        </w:rPr>
        <w:t xml:space="preserve">сь к заданию очень креативно. Ребята с огромным удовольствием выступали перед одногруппниками, представляя свою работу и отвечали на вопросы. </w:t>
      </w:r>
    </w:p>
    <w:p w:rsidR="00DB3A98" w:rsidRDefault="00905135" w:rsidP="00DB3A9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832" behindDoc="0" locked="0" layoutInCell="1" allowOverlap="1" wp14:anchorId="4B1419D9" wp14:editId="5D306A61">
            <wp:simplePos x="0" y="0"/>
            <wp:positionH relativeFrom="margin">
              <wp:posOffset>4482465</wp:posOffset>
            </wp:positionH>
            <wp:positionV relativeFrom="margin">
              <wp:posOffset>4531995</wp:posOffset>
            </wp:positionV>
            <wp:extent cx="913130" cy="1684020"/>
            <wp:effectExtent l="0" t="0" r="0" b="0"/>
            <wp:wrapSquare wrapText="bothSides"/>
            <wp:docPr id="7" name="Рисунок 7" descr="https://sun9-51.userapi.com/impg/gOoCqRZODAUa87wNE2pXKVnamgO5QZgojrivSg/_d__Yukbr2E.jpg?size=810x1080&amp;quality=95&amp;sign=25150c43d1b44634a47c7fbd8a1e0c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1.userapi.com/impg/gOoCqRZODAUa87wNE2pXKVnamgO5QZgojrivSg/_d__Yukbr2E.jpg?size=810x1080&amp;quality=95&amp;sign=25150c43d1b44634a47c7fbd8a1e0c8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720" t="5479" r="19817" b="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2400" behindDoc="0" locked="0" layoutInCell="1" allowOverlap="1" wp14:anchorId="57333618" wp14:editId="62AF1DAB">
            <wp:simplePos x="0" y="0"/>
            <wp:positionH relativeFrom="margin">
              <wp:posOffset>2005965</wp:posOffset>
            </wp:positionH>
            <wp:positionV relativeFrom="margin">
              <wp:posOffset>4432935</wp:posOffset>
            </wp:positionV>
            <wp:extent cx="1151255" cy="1882140"/>
            <wp:effectExtent l="0" t="0" r="0" b="0"/>
            <wp:wrapSquare wrapText="bothSides"/>
            <wp:docPr id="1" name="Рисунок 1" descr="https://sun9-20.userapi.com/impg/n_zG_fI075HE1euvJxI8kUNSo2PADF-_2_8ejQ/xsaJYb6n-L8.jpg?size=810x1080&amp;quality=95&amp;sign=8c42b9ac31c01f5183e765ca4c9669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n_zG_fI075HE1euvJxI8kUNSo2PADF-_2_8ejQ/xsaJYb6n-L8.jpg?size=810x1080&amp;quality=95&amp;sign=8c42b9ac31c01f5183e765ca4c9669c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66" t="8668" r="14930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88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265" w:rsidRPr="00091E39">
        <w:rPr>
          <w:rFonts w:ascii="Times New Roman" w:hAnsi="Times New Roman" w:cs="Times New Roman"/>
          <w:sz w:val="28"/>
          <w:szCs w:val="28"/>
        </w:rPr>
        <w:t xml:space="preserve">Данная работа позволила ввести детей в мир экономических отношений, и познакомить с понятиями «доход», «расход», «бюджет». При создании работы дети обращались к взрослым за помощью </w:t>
      </w:r>
      <w:r w:rsidRPr="00091E39">
        <w:rPr>
          <w:rFonts w:ascii="Times New Roman" w:hAnsi="Times New Roman" w:cs="Times New Roman"/>
          <w:sz w:val="28"/>
          <w:szCs w:val="28"/>
        </w:rPr>
        <w:t>и учились</w:t>
      </w:r>
      <w:r w:rsidR="00E04265" w:rsidRPr="00091E39">
        <w:rPr>
          <w:rFonts w:ascii="Times New Roman" w:hAnsi="Times New Roman" w:cs="Times New Roman"/>
          <w:sz w:val="28"/>
          <w:szCs w:val="28"/>
        </w:rPr>
        <w:t xml:space="preserve"> основам планирования семейного бюджета, а также инте</w:t>
      </w:r>
      <w:r w:rsidR="00B96D70">
        <w:rPr>
          <w:rFonts w:ascii="Times New Roman" w:hAnsi="Times New Roman" w:cs="Times New Roman"/>
          <w:sz w:val="28"/>
          <w:szCs w:val="28"/>
        </w:rPr>
        <w:t>ресно провели время всей семьей.</w:t>
      </w:r>
      <w:r w:rsidR="00B96D70" w:rsidRPr="00B96D70">
        <w:t xml:space="preserve"> </w:t>
      </w:r>
      <w:bookmarkStart w:id="0" w:name="_GoBack"/>
      <w:bookmarkEnd w:id="0"/>
    </w:p>
    <w:p w:rsidR="00091E39" w:rsidRPr="00091E39" w:rsidRDefault="00905135" w:rsidP="00DB3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5EB4B2A4" wp14:editId="553627D3">
            <wp:simplePos x="0" y="0"/>
            <wp:positionH relativeFrom="margin">
              <wp:posOffset>765810</wp:posOffset>
            </wp:positionH>
            <wp:positionV relativeFrom="margin">
              <wp:posOffset>7038975</wp:posOffset>
            </wp:positionV>
            <wp:extent cx="2438400" cy="1828800"/>
            <wp:effectExtent l="19050" t="0" r="0" b="0"/>
            <wp:wrapSquare wrapText="bothSides"/>
            <wp:docPr id="19" name="Рисунок 19" descr="https://sun9-14.userapi.com/impg/7ohSFN65tIYg27ZEFyCY1GUSjjViDzN-UtVxRQ/z0VmqMMOZV0.jpg?size=1280x960&amp;quality=95&amp;sign=072e64940c7a8f97c2d8fac405300a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4.userapi.com/impg/7ohSFN65tIYg27ZEFyCY1GUSjjViDzN-UtVxRQ/z0VmqMMOZV0.jpg?size=1280x960&amp;quality=95&amp;sign=072e64940c7a8f97c2d8fac405300a7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B4467B5" wp14:editId="1A4B7455">
            <wp:simplePos x="0" y="0"/>
            <wp:positionH relativeFrom="margin">
              <wp:posOffset>3644265</wp:posOffset>
            </wp:positionH>
            <wp:positionV relativeFrom="margin">
              <wp:posOffset>7397115</wp:posOffset>
            </wp:positionV>
            <wp:extent cx="982980" cy="1760220"/>
            <wp:effectExtent l="0" t="0" r="0" b="0"/>
            <wp:wrapSquare wrapText="bothSides"/>
            <wp:docPr id="13" name="Рисунок 13" descr="https://sun9-47.userapi.com/impg/qK_Dyf66I5kLCTICOC5fhhuTw7n8bMX-cpKQxg/ZSycVhzKiFo.jpg?size=810x1080&amp;quality=95&amp;sign=53c56bc12b0e6be6faef59a390003c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7.userapi.com/impg/qK_Dyf66I5kLCTICOC5fhhuTw7n8bMX-cpKQxg/ZSycVhzKiFo.jpg?size=810x1080&amp;quality=95&amp;sign=53c56bc12b0e6be6faef59a390003cc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916" t="13386" r="17679" b="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5BBA91BB" wp14:editId="1F759D42">
            <wp:simplePos x="0" y="0"/>
            <wp:positionH relativeFrom="margin">
              <wp:posOffset>5088255</wp:posOffset>
            </wp:positionH>
            <wp:positionV relativeFrom="margin">
              <wp:posOffset>7077075</wp:posOffset>
            </wp:positionV>
            <wp:extent cx="868045" cy="1445895"/>
            <wp:effectExtent l="0" t="0" r="0" b="0"/>
            <wp:wrapSquare wrapText="bothSides"/>
            <wp:docPr id="10" name="Рисунок 10" descr="https://sun9-65.userapi.com/impg/bUlPr9o2uUVB3LtmqLwhEbHmgD9bO7uz1mzU_w/nVnltvTTN_U.jpg?size=810x1080&amp;quality=95&amp;sign=f4eff07da7fa2bf077c1ccf4f626d6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5.userapi.com/impg/bUlPr9o2uUVB3LtmqLwhEbHmgD9bO7uz1mzU_w/nVnltvTTN_U.jpg?size=810x1080&amp;quality=95&amp;sign=f4eff07da7fa2bf077c1ccf4f626d63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55" t="8812" r="18145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44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2640" behindDoc="0" locked="0" layoutInCell="1" allowOverlap="1" wp14:anchorId="7E1EBD25" wp14:editId="7C4B4247">
            <wp:simplePos x="0" y="0"/>
            <wp:positionH relativeFrom="margin">
              <wp:posOffset>3400425</wp:posOffset>
            </wp:positionH>
            <wp:positionV relativeFrom="margin">
              <wp:posOffset>5339715</wp:posOffset>
            </wp:positionV>
            <wp:extent cx="854075" cy="1485900"/>
            <wp:effectExtent l="0" t="0" r="0" b="0"/>
            <wp:wrapSquare wrapText="bothSides"/>
            <wp:docPr id="4" name="Рисунок 4" descr="https://sun9-31.userapi.com/impg/elfSM36bFwOM1olFo4Pbk4cFv2WJmHsjAK3smA/BeL0bUreYzc.jpg?size=810x1080&amp;quality=95&amp;sign=409f812bb40d247242f49797e55c13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1.userapi.com/impg/elfSM36bFwOM1olFo4Pbk4cFv2WJmHsjAK3smA/BeL0bUreYzc.jpg?size=810x1080&amp;quality=95&amp;sign=409f812bb40d247242f49797e55c13c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52" r="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6E3A9826" wp14:editId="58EBDB78">
            <wp:simplePos x="0" y="0"/>
            <wp:positionH relativeFrom="margin">
              <wp:posOffset>-617220</wp:posOffset>
            </wp:positionH>
            <wp:positionV relativeFrom="margin">
              <wp:posOffset>4945380</wp:posOffset>
            </wp:positionV>
            <wp:extent cx="2343150" cy="1762125"/>
            <wp:effectExtent l="19050" t="0" r="0" b="0"/>
            <wp:wrapSquare wrapText="bothSides"/>
            <wp:docPr id="22" name="Рисунок 22" descr="https://sun9-30.userapi.com/impg/MoqZf72fzKJi4AMdvamH0aeszEv-5yKjOdBdEw/uV13NYG7cVU.jpg?size=1280x960&amp;quality=95&amp;sign=a8ba3da4d72f2073ff783e70e2b9d3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30.userapi.com/impg/MoqZf72fzKJi4AMdvamH0aeszEv-5yKjOdBdEw/uV13NYG7cVU.jpg?size=1280x960&amp;quality=95&amp;sign=a8ba3da4d72f2073ff783e70e2b9d32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3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6B4F798F" wp14:editId="62F76386">
            <wp:simplePos x="0" y="0"/>
            <wp:positionH relativeFrom="margin">
              <wp:posOffset>-918210</wp:posOffset>
            </wp:positionH>
            <wp:positionV relativeFrom="margin">
              <wp:posOffset>7812405</wp:posOffset>
            </wp:positionV>
            <wp:extent cx="1447800" cy="2333625"/>
            <wp:effectExtent l="19050" t="0" r="0" b="0"/>
            <wp:wrapSquare wrapText="bothSides"/>
            <wp:docPr id="16" name="Рисунок 16" descr="https://sun9-28.userapi.com/impg/fuBC6uG9AwSf1Z2mD4Da6QryUAoXNPG3smholg/n0f42li6rPI.jpg?size=810x1080&amp;quality=95&amp;sign=5492aa58970e33393022bf28107bd1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8.userapi.com/impg/fuBC6uG9AwSf1Z2mD4Da6QryUAoXNPG3smholg/n0f42li6rPI.jpg?size=810x1080&amp;quality=95&amp;sign=5492aa58970e33393022bf28107bd13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909" t="4087" r="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91E39" w:rsidRPr="00091E39" w:rsidSect="00B96D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265"/>
    <w:rsid w:val="000823CA"/>
    <w:rsid w:val="00091E39"/>
    <w:rsid w:val="00256D18"/>
    <w:rsid w:val="00905135"/>
    <w:rsid w:val="00B96D70"/>
    <w:rsid w:val="00DB3A98"/>
    <w:rsid w:val="00E04265"/>
    <w:rsid w:val="00FB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A15A"/>
  <w15:docId w15:val="{4C3CE750-56AC-4A0C-AACC-53DA4A3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6</cp:revision>
  <dcterms:created xsi:type="dcterms:W3CDTF">2025-04-29T14:38:00Z</dcterms:created>
  <dcterms:modified xsi:type="dcterms:W3CDTF">2025-05-19T07:46:00Z</dcterms:modified>
</cp:coreProperties>
</file>